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0C" w:rsidRPr="00AC5E0C" w:rsidRDefault="00AC5E0C" w:rsidP="00AC5E0C">
      <w:pPr>
        <w:spacing w:before="600" w:after="0" w:line="336" w:lineRule="atLeast"/>
        <w:ind w:left="-30"/>
        <w:outlineLvl w:val="2"/>
        <w:rPr>
          <w:rFonts w:ascii="Arial" w:eastAsia="Times New Roman" w:hAnsi="Arial" w:cs="Arial"/>
          <w:b/>
          <w:bCs/>
          <w:color w:val="333333"/>
          <w:sz w:val="36"/>
          <w:szCs w:val="36"/>
          <w:lang w:eastAsia="ru-RU"/>
        </w:rPr>
      </w:pPr>
      <w:r w:rsidRPr="00AC5E0C">
        <w:rPr>
          <w:rFonts w:ascii="Arial" w:eastAsia="Times New Roman" w:hAnsi="Arial" w:cs="Arial"/>
          <w:b/>
          <w:bCs/>
          <w:color w:val="333333"/>
          <w:sz w:val="36"/>
          <w:szCs w:val="36"/>
          <w:lang w:eastAsia="ru-RU"/>
        </w:rPr>
        <w:t>Безопасность детей на дороге</w:t>
      </w:r>
    </w:p>
    <w:p w:rsidR="00AC5E0C" w:rsidRPr="00AC5E0C" w:rsidRDefault="00AC5E0C" w:rsidP="00AC5E0C">
      <w:pPr>
        <w:spacing w:before="180" w:after="0" w:line="360" w:lineRule="atLeast"/>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К</w:t>
      </w:r>
      <w:r w:rsidRPr="00AC5E0C">
        <w:rPr>
          <w:rFonts w:ascii="Times New Roman" w:eastAsia="Times New Roman" w:hAnsi="Times New Roman" w:cs="Times New Roman"/>
          <w:sz w:val="29"/>
          <w:szCs w:val="29"/>
          <w:lang w:eastAsia="ru-RU"/>
        </w:rPr>
        <w:t>огда у ребёнка начинается возраст «почемучки», родителям нужно отвечать на вопросы предельно чётко и ясно, без подробностей из курса физики, но логично. Например, объяснить, что машина не может тормозить мгновенно, ей требуется время, чтобы остановиться (про инерцию движения говорить двухлетке, конечно, не стоит). Выводим главную мысль: поэтому нельзя перебегать перед останавливающимся автомобилем, он может не успеть затормозить.</w:t>
      </w:r>
    </w:p>
    <w:p w:rsidR="00AC5E0C" w:rsidRPr="00AC5E0C" w:rsidRDefault="00AC5E0C" w:rsidP="00AC5E0C">
      <w:pPr>
        <w:spacing w:before="360"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Родителю важно понимать, как работает мозг ребёнка, учитывать возрастные особенности:</w:t>
      </w:r>
    </w:p>
    <w:p w:rsidR="00AC5E0C" w:rsidRPr="00AC5E0C" w:rsidRDefault="00AC5E0C" w:rsidP="00AC5E0C">
      <w:pPr>
        <w:numPr>
          <w:ilvl w:val="0"/>
          <w:numId w:val="1"/>
        </w:numPr>
        <w:spacing w:before="100" w:beforeAutospacing="1" w:after="18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До восьми лет у ребёнка туннельное зрение — он видит то, что перед ним, но не видит по бокам, если не посмотрит в сторону.</w:t>
      </w:r>
    </w:p>
    <w:p w:rsidR="00AC5E0C" w:rsidRPr="00AC5E0C" w:rsidRDefault="00AC5E0C" w:rsidP="00AC5E0C">
      <w:pPr>
        <w:numPr>
          <w:ilvl w:val="0"/>
          <w:numId w:val="1"/>
        </w:numPr>
        <w:spacing w:before="100" w:beforeAutospacing="1" w:after="18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До шести лет дети не сразу понимают, откуда идёт слышимый шум, то есть не смогут мгновенно установить, с какой стороны приближается авто и как оно близко.</w:t>
      </w:r>
    </w:p>
    <w:p w:rsidR="00AC5E0C" w:rsidRPr="00AC5E0C" w:rsidRDefault="00AC5E0C" w:rsidP="00AC5E0C">
      <w:pPr>
        <w:numPr>
          <w:ilvl w:val="0"/>
          <w:numId w:val="1"/>
        </w:numPr>
        <w:spacing w:before="100" w:beforeAutospacing="1" w:after="18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До пяти лет ребёнок фиксируется на одном объекте, он не видит дорогу целиком, только самый красный или самый большой автомобиль.</w:t>
      </w:r>
    </w:p>
    <w:p w:rsidR="00AC5E0C" w:rsidRPr="00AC5E0C" w:rsidRDefault="00AC5E0C" w:rsidP="00AC5E0C">
      <w:pPr>
        <w:numPr>
          <w:ilvl w:val="0"/>
          <w:numId w:val="1"/>
        </w:numPr>
        <w:spacing w:before="100" w:beforeAutospacing="1" w:after="18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Маленький рост не позволяет увидеть, что происходит за кустом, за машиной, за другим ребёнком или взрослым человеком.</w:t>
      </w:r>
    </w:p>
    <w:p w:rsidR="00AC5E0C" w:rsidRPr="00AC5E0C" w:rsidRDefault="00AC5E0C" w:rsidP="00AC5E0C">
      <w:pPr>
        <w:numPr>
          <w:ilvl w:val="0"/>
          <w:numId w:val="1"/>
        </w:numPr>
        <w:spacing w:before="100" w:beforeAutospacing="1" w:after="18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При приближении машины на высокой скорости большинство детей (90%) впадают в ступор и останавливаются, закрыв лицо ладонями.</w:t>
      </w:r>
    </w:p>
    <w:p w:rsidR="00AC5E0C" w:rsidRPr="00AC5E0C" w:rsidRDefault="00AC5E0C" w:rsidP="00AC5E0C">
      <w:pPr>
        <w:numPr>
          <w:ilvl w:val="0"/>
          <w:numId w:val="1"/>
        </w:numPr>
        <w:spacing w:before="100" w:beforeAutospacing="1"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Ещё 10% в панике побегут прямо на авто, поэтому держать взрослого за руку так важно.</w:t>
      </w:r>
    </w:p>
    <w:p w:rsidR="00AC5E0C" w:rsidRPr="00AC5E0C" w:rsidRDefault="00AC5E0C" w:rsidP="00AC5E0C">
      <w:pPr>
        <w:spacing w:before="360"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b/>
          <w:bCs/>
          <w:sz w:val="29"/>
          <w:szCs w:val="29"/>
          <w:lang w:eastAsia="ru-RU"/>
        </w:rPr>
        <w:t>Помните, что до шести лет ребёнок переходит дорогу только за руку с родителем.</w:t>
      </w:r>
    </w:p>
    <w:p w:rsidR="00AC5E0C" w:rsidRPr="00AC5E0C" w:rsidRDefault="00AC5E0C" w:rsidP="00AC5E0C">
      <w:pPr>
        <w:spacing w:before="360"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 xml:space="preserve">Для родителей, которые беспокоятся о безопасности своего ребёнка, подойдёт приложение «Где мои дети» — оно позволяет узнавать </w:t>
      </w:r>
      <w:proofErr w:type="spellStart"/>
      <w:r w:rsidRPr="00AC5E0C">
        <w:rPr>
          <w:rFonts w:ascii="Times New Roman" w:eastAsia="Times New Roman" w:hAnsi="Times New Roman" w:cs="Times New Roman"/>
          <w:sz w:val="29"/>
          <w:szCs w:val="29"/>
          <w:lang w:eastAsia="ru-RU"/>
        </w:rPr>
        <w:t>геопозицию</w:t>
      </w:r>
      <w:proofErr w:type="spellEnd"/>
      <w:r w:rsidRPr="00AC5E0C">
        <w:rPr>
          <w:rFonts w:ascii="Times New Roman" w:eastAsia="Times New Roman" w:hAnsi="Times New Roman" w:cs="Times New Roman"/>
          <w:sz w:val="29"/>
          <w:szCs w:val="29"/>
          <w:lang w:eastAsia="ru-RU"/>
        </w:rPr>
        <w:t xml:space="preserve"> и все перемещения вашего сына или дочери с помощью смартфона или специальных детских часов. Приложение будет оповещать </w:t>
      </w:r>
      <w:r w:rsidRPr="00AC5E0C">
        <w:rPr>
          <w:rFonts w:ascii="Times New Roman" w:eastAsia="Times New Roman" w:hAnsi="Times New Roman" w:cs="Times New Roman"/>
          <w:sz w:val="29"/>
          <w:szCs w:val="29"/>
          <w:lang w:eastAsia="ru-RU"/>
        </w:rPr>
        <w:lastRenderedPageBreak/>
        <w:t>о том, когда и с какой скоростью ребёнок покинул установленную зону, и записывать историю передвижений, даже если доступа к интернету нет.</w:t>
      </w:r>
    </w:p>
    <w:p w:rsidR="00AC5E0C" w:rsidRPr="00AC5E0C" w:rsidRDefault="00AC5E0C" w:rsidP="00AC5E0C">
      <w:pPr>
        <w:spacing w:before="600" w:after="0" w:line="336" w:lineRule="atLeast"/>
        <w:ind w:left="-30"/>
        <w:outlineLvl w:val="2"/>
        <w:rPr>
          <w:rFonts w:ascii="Arial" w:eastAsia="Times New Roman" w:hAnsi="Arial" w:cs="Arial"/>
          <w:b/>
          <w:bCs/>
          <w:color w:val="333333"/>
          <w:sz w:val="36"/>
          <w:szCs w:val="36"/>
          <w:lang w:eastAsia="ru-RU"/>
        </w:rPr>
      </w:pPr>
      <w:r w:rsidRPr="00AC5E0C">
        <w:rPr>
          <w:rFonts w:ascii="Arial" w:eastAsia="Times New Roman" w:hAnsi="Arial" w:cs="Arial"/>
          <w:b/>
          <w:bCs/>
          <w:color w:val="333333"/>
          <w:sz w:val="36"/>
          <w:szCs w:val="36"/>
          <w:lang w:eastAsia="ru-RU"/>
        </w:rPr>
        <w:t>Советы родителям</w:t>
      </w:r>
    </w:p>
    <w:p w:rsidR="00AC5E0C" w:rsidRPr="00AC5E0C" w:rsidRDefault="00AC5E0C" w:rsidP="00AC5E0C">
      <w:pPr>
        <w:spacing w:before="180"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 xml:space="preserve">Даже если вы придерживаетесь свободного стиля воспитания, стараясь </w:t>
      </w:r>
      <w:proofErr w:type="spellStart"/>
      <w:r w:rsidRPr="00AC5E0C">
        <w:rPr>
          <w:rFonts w:ascii="Times New Roman" w:eastAsia="Times New Roman" w:hAnsi="Times New Roman" w:cs="Times New Roman"/>
          <w:sz w:val="29"/>
          <w:szCs w:val="29"/>
          <w:lang w:eastAsia="ru-RU"/>
        </w:rPr>
        <w:t>по-максимуму</w:t>
      </w:r>
      <w:proofErr w:type="spellEnd"/>
      <w:r w:rsidRPr="00AC5E0C">
        <w:rPr>
          <w:rFonts w:ascii="Times New Roman" w:eastAsia="Times New Roman" w:hAnsi="Times New Roman" w:cs="Times New Roman"/>
          <w:sz w:val="29"/>
          <w:szCs w:val="29"/>
          <w:lang w:eastAsia="ru-RU"/>
        </w:rPr>
        <w:t xml:space="preserve"> разрешать ребёнку исследовать окружающий мир, всё же необходимо чётко доносить правила: в вопросе ПДД никаких оговорок быть не может, никаких компромиссов. Как нельзя совать пальцы в розетку, так же нельзя перебегать дорогу на красный, даже если нет поблизости машин. Нет, и точка.</w:t>
      </w:r>
    </w:p>
    <w:p w:rsidR="00AC5E0C" w:rsidRPr="00AC5E0C" w:rsidRDefault="00AC5E0C" w:rsidP="00AC5E0C">
      <w:pPr>
        <w:spacing w:before="360"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 xml:space="preserve">В то же время, если вы придерживаетесь принципов более строго </w:t>
      </w:r>
      <w:proofErr w:type="spellStart"/>
      <w:r w:rsidRPr="00AC5E0C">
        <w:rPr>
          <w:rFonts w:ascii="Times New Roman" w:eastAsia="Times New Roman" w:hAnsi="Times New Roman" w:cs="Times New Roman"/>
          <w:sz w:val="29"/>
          <w:szCs w:val="29"/>
          <w:lang w:eastAsia="ru-RU"/>
        </w:rPr>
        <w:t>родительства</w:t>
      </w:r>
      <w:proofErr w:type="spellEnd"/>
      <w:r w:rsidRPr="00AC5E0C">
        <w:rPr>
          <w:rFonts w:ascii="Times New Roman" w:eastAsia="Times New Roman" w:hAnsi="Times New Roman" w:cs="Times New Roman"/>
          <w:sz w:val="29"/>
          <w:szCs w:val="29"/>
          <w:lang w:eastAsia="ru-RU"/>
        </w:rPr>
        <w:t>, то в теме безопасности на дороге и на улице в общем важно не перегнуть палку. Не стоит рассказывать ребёнку о страшных муках и смерти, которые ожидают его при нарушении, тем более показывать фотографии людей, попавших в аварию, чтобы «хорошенько напугать». Сформировать травму, полное недоверие к миру и заложить иррациональный страх перед реальностью — это не то, чего мы добиваемся.</w:t>
      </w:r>
    </w:p>
    <w:p w:rsidR="00AC5E0C" w:rsidRPr="00AC5E0C" w:rsidRDefault="00AC5E0C" w:rsidP="00AC5E0C">
      <w:pPr>
        <w:spacing w:before="360" w:after="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sz w:val="29"/>
          <w:szCs w:val="29"/>
          <w:lang w:eastAsia="ru-RU"/>
        </w:rPr>
        <w:t>Лучший вариант — золотая середина. «Когда пешеходам красный, машинам — зелёный, тогда все могут двигаться по очереди. Идти одновременно с машиной нельзя, потому что сейчас её время ехать — ей горит разрешающий сигнал. Теперь нам — зелёный, а машины должны стоять и ждать». Чёткие и понятные правила, которые легко запомнить. Объяснения логичные и простые. Причинно-следственные связи верные, но без деталей.</w:t>
      </w:r>
    </w:p>
    <w:p w:rsidR="00AC5E0C" w:rsidRPr="00AC5E0C" w:rsidRDefault="00AC5E0C" w:rsidP="00AC5E0C">
      <w:pPr>
        <w:spacing w:before="360" w:line="360" w:lineRule="atLeast"/>
        <w:rPr>
          <w:rFonts w:ascii="Times New Roman" w:eastAsia="Times New Roman" w:hAnsi="Times New Roman" w:cs="Times New Roman"/>
          <w:sz w:val="29"/>
          <w:szCs w:val="29"/>
          <w:lang w:eastAsia="ru-RU"/>
        </w:rPr>
      </w:pPr>
      <w:r w:rsidRPr="00AC5E0C">
        <w:rPr>
          <w:rFonts w:ascii="Times New Roman" w:eastAsia="Times New Roman" w:hAnsi="Times New Roman" w:cs="Times New Roman"/>
          <w:b/>
          <w:bCs/>
          <w:sz w:val="29"/>
          <w:szCs w:val="29"/>
          <w:lang w:eastAsia="ru-RU"/>
        </w:rPr>
        <w:t>Помните, что ваша безопасность в ваших руках.</w:t>
      </w:r>
    </w:p>
    <w:p w:rsidR="00EC0B58" w:rsidRDefault="00EC0B58">
      <w:bookmarkStart w:id="0" w:name="_GoBack"/>
      <w:bookmarkEnd w:id="0"/>
    </w:p>
    <w:sectPr w:rsidR="00EC0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937C9"/>
    <w:multiLevelType w:val="multilevel"/>
    <w:tmpl w:val="D46E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C"/>
    <w:rsid w:val="005E028E"/>
    <w:rsid w:val="00AC5E0C"/>
    <w:rsid w:val="00C73511"/>
    <w:rsid w:val="00EC0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446A"/>
  <w15:chartTrackingRefBased/>
  <w15:docId w15:val="{2CD966C7-8A32-40FA-A57E-D9500F50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6564">
      <w:bodyDiv w:val="1"/>
      <w:marLeft w:val="0"/>
      <w:marRight w:val="0"/>
      <w:marTop w:val="0"/>
      <w:marBottom w:val="0"/>
      <w:divBdr>
        <w:top w:val="none" w:sz="0" w:space="0" w:color="auto"/>
        <w:left w:val="none" w:sz="0" w:space="0" w:color="auto"/>
        <w:bottom w:val="none" w:sz="0" w:space="0" w:color="auto"/>
        <w:right w:val="none" w:sz="0" w:space="0" w:color="auto"/>
      </w:divBdr>
      <w:divsChild>
        <w:div w:id="1540239013">
          <w:marLeft w:val="0"/>
          <w:marRight w:val="0"/>
          <w:marTop w:val="0"/>
          <w:marBottom w:val="450"/>
          <w:divBdr>
            <w:top w:val="none" w:sz="0" w:space="0" w:color="auto"/>
            <w:left w:val="none" w:sz="0" w:space="0" w:color="auto"/>
            <w:bottom w:val="none" w:sz="0" w:space="0" w:color="auto"/>
            <w:right w:val="none" w:sz="0" w:space="0" w:color="auto"/>
          </w:divBdr>
          <w:divsChild>
            <w:div w:id="955986495">
              <w:marLeft w:val="0"/>
              <w:marRight w:val="0"/>
              <w:marTop w:val="0"/>
              <w:marBottom w:val="0"/>
              <w:divBdr>
                <w:top w:val="none" w:sz="0" w:space="0" w:color="auto"/>
                <w:left w:val="none" w:sz="0" w:space="0" w:color="auto"/>
                <w:bottom w:val="none" w:sz="0" w:space="0" w:color="auto"/>
                <w:right w:val="none" w:sz="0" w:space="0" w:color="auto"/>
              </w:divBdr>
              <w:divsChild>
                <w:div w:id="560558563">
                  <w:marLeft w:val="0"/>
                  <w:marRight w:val="0"/>
                  <w:marTop w:val="0"/>
                  <w:marBottom w:val="450"/>
                  <w:divBdr>
                    <w:top w:val="none" w:sz="0" w:space="0" w:color="auto"/>
                    <w:left w:val="none" w:sz="0" w:space="0" w:color="auto"/>
                    <w:bottom w:val="none" w:sz="0" w:space="0" w:color="auto"/>
                    <w:right w:val="none" w:sz="0" w:space="0" w:color="auto"/>
                  </w:divBdr>
                </w:div>
              </w:divsChild>
            </w:div>
            <w:div w:id="700204563">
              <w:marLeft w:val="0"/>
              <w:marRight w:val="0"/>
              <w:marTop w:val="0"/>
              <w:marBottom w:val="0"/>
              <w:divBdr>
                <w:top w:val="none" w:sz="0" w:space="0" w:color="auto"/>
                <w:left w:val="none" w:sz="0" w:space="0" w:color="auto"/>
                <w:bottom w:val="none" w:sz="0" w:space="0" w:color="auto"/>
                <w:right w:val="none" w:sz="0" w:space="0" w:color="auto"/>
              </w:divBdr>
            </w:div>
          </w:divsChild>
        </w:div>
        <w:div w:id="1260873263">
          <w:marLeft w:val="0"/>
          <w:marRight w:val="0"/>
          <w:marTop w:val="0"/>
          <w:marBottom w:val="2700"/>
          <w:divBdr>
            <w:top w:val="none" w:sz="0" w:space="0" w:color="auto"/>
            <w:left w:val="none" w:sz="0" w:space="0" w:color="auto"/>
            <w:bottom w:val="none" w:sz="0" w:space="0" w:color="auto"/>
            <w:right w:val="none" w:sz="0" w:space="0" w:color="auto"/>
          </w:divBdr>
          <w:divsChild>
            <w:div w:id="17955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cp:revision>
  <dcterms:created xsi:type="dcterms:W3CDTF">2025-04-18T05:56:00Z</dcterms:created>
  <dcterms:modified xsi:type="dcterms:W3CDTF">2025-04-18T05:57:00Z</dcterms:modified>
</cp:coreProperties>
</file>